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="00DB5545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__</w:t>
      </w:r>
      <w:r w:rsidRPr="00A37717">
        <w:rPr>
          <w:rFonts w:ascii="Arial" w:hAnsi="Arial" w:cs="Arial"/>
        </w:rPr>
        <w:t>__ 20</w:t>
      </w:r>
      <w:r w:rsidR="008720DF">
        <w:rPr>
          <w:rFonts w:ascii="Arial" w:hAnsi="Arial" w:cs="Arial"/>
        </w:rPr>
        <w:t>1</w:t>
      </w:r>
      <w:r w:rsidR="009320A1">
        <w:rPr>
          <w:rFonts w:ascii="Arial" w:hAnsi="Arial" w:cs="Arial"/>
        </w:rPr>
        <w:t>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</w:p>
    <w:p w:rsidR="001C5A98" w:rsidRPr="00A37717" w:rsidRDefault="001C5A98" w:rsidP="001C5A98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FD4CB9">
        <w:rPr>
          <w:rFonts w:ascii="Arial" w:hAnsi="Arial" w:cs="Arial"/>
        </w:rPr>
        <w:t xml:space="preserve">а </w:t>
      </w:r>
      <w:r w:rsidRPr="00A37717">
        <w:rPr>
          <w:rFonts w:ascii="Arial" w:hAnsi="Arial" w:cs="Arial"/>
        </w:rPr>
        <w:t>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ab/>
        <w:t>(указывается полное наименование работ)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1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</w:t>
      </w:r>
      <w:r w:rsidR="009517F0">
        <w:rPr>
          <w:rFonts w:ascii="Arial" w:hAnsi="Arial" w:cs="Arial"/>
        </w:rPr>
        <w:t>л</w:t>
      </w:r>
      <w:r w:rsidR="009320A1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9320A1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3</w:t>
      </w:r>
      <w:r w:rsidR="009517F0">
        <w:rPr>
          <w:rFonts w:ascii="Arial" w:hAnsi="Arial" w:cs="Arial"/>
        </w:rPr>
        <w:t>1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517F0">
        <w:rPr>
          <w:rFonts w:ascii="Arial" w:hAnsi="Arial" w:cs="Arial"/>
        </w:rPr>
        <w:t>июл</w:t>
      </w:r>
      <w:r w:rsidR="009320A1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020A8C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2436B4">
        <w:rPr>
          <w:rFonts w:ascii="Arial" w:hAnsi="Arial" w:cs="Arial"/>
        </w:rPr>
        <w:t xml:space="preserve"> составляет </w:t>
      </w:r>
      <w:r w:rsidR="009320A1">
        <w:rPr>
          <w:rFonts w:ascii="Arial" w:hAnsi="Arial" w:cs="Arial"/>
        </w:rPr>
        <w:t>1</w:t>
      </w:r>
      <w:r w:rsidR="00455D65">
        <w:rPr>
          <w:rFonts w:ascii="Arial" w:hAnsi="Arial" w:cs="Arial"/>
        </w:rPr>
        <w:t>33129</w:t>
      </w:r>
      <w:r w:rsidR="002436B4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>(</w:t>
      </w:r>
      <w:r w:rsidR="009320A1">
        <w:rPr>
          <w:rFonts w:ascii="Arial" w:hAnsi="Arial" w:cs="Arial"/>
        </w:rPr>
        <w:t xml:space="preserve">сто </w:t>
      </w:r>
      <w:r w:rsidR="00455D65">
        <w:rPr>
          <w:rFonts w:ascii="Arial" w:hAnsi="Arial" w:cs="Arial"/>
        </w:rPr>
        <w:t>тридцать</w:t>
      </w:r>
      <w:r w:rsidR="009320A1">
        <w:rPr>
          <w:rFonts w:ascii="Arial" w:hAnsi="Arial" w:cs="Arial"/>
        </w:rPr>
        <w:t xml:space="preserve"> три тысячи </w:t>
      </w:r>
      <w:r w:rsidR="00455D65">
        <w:rPr>
          <w:rFonts w:ascii="Arial" w:hAnsi="Arial" w:cs="Arial"/>
        </w:rPr>
        <w:t>сто двадцать</w:t>
      </w:r>
      <w:r w:rsidR="009320A1">
        <w:rPr>
          <w:rFonts w:ascii="Arial" w:hAnsi="Arial" w:cs="Arial"/>
        </w:rPr>
        <w:t xml:space="preserve"> </w:t>
      </w:r>
      <w:r w:rsidR="00455D65">
        <w:rPr>
          <w:rFonts w:ascii="Arial" w:hAnsi="Arial" w:cs="Arial"/>
        </w:rPr>
        <w:t>девять</w:t>
      </w:r>
      <w:r w:rsidR="008720DF">
        <w:rPr>
          <w:rFonts w:ascii="Arial" w:hAnsi="Arial" w:cs="Arial"/>
        </w:rPr>
        <w:t xml:space="preserve"> </w:t>
      </w:r>
      <w:proofErr w:type="gramStart"/>
      <w:r w:rsidR="008720DF">
        <w:rPr>
          <w:rFonts w:ascii="Arial" w:hAnsi="Arial" w:cs="Arial"/>
        </w:rPr>
        <w:t>рублей</w:t>
      </w:r>
      <w:r w:rsidR="009320A1">
        <w:rPr>
          <w:rFonts w:ascii="Arial" w:hAnsi="Arial" w:cs="Arial"/>
        </w:rPr>
        <w:t xml:space="preserve">) </w:t>
      </w:r>
      <w:proofErr w:type="gramEnd"/>
      <w:r w:rsidR="009320A1">
        <w:rPr>
          <w:rFonts w:ascii="Arial" w:hAnsi="Arial" w:cs="Arial"/>
        </w:rPr>
        <w:t>НДС не облагается.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187EE8">
        <w:rPr>
          <w:rFonts w:ascii="Arial" w:hAnsi="Arial" w:cs="Arial"/>
          <w:sz w:val="20"/>
          <w:szCs w:val="20"/>
        </w:rPr>
        <w:t xml:space="preserve"> 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7526BE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7526BE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7526BE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7526BE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7526BE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7526BE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7526BE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7526BE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7526BE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7526BE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7526BE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</w:t>
      </w:r>
      <w:r w:rsidR="00116B0C">
        <w:rPr>
          <w:rFonts w:ascii="Arial" w:hAnsi="Arial" w:cs="Arial"/>
        </w:rPr>
        <w:t>Андреева Е. А</w:t>
      </w:r>
      <w:r>
        <w:rPr>
          <w:rFonts w:ascii="Arial" w:hAnsi="Arial" w:cs="Arial"/>
        </w:rPr>
        <w:t xml:space="preserve">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116B0C">
        <w:rPr>
          <w:rFonts w:ascii="Arial" w:hAnsi="Arial" w:cs="Arial"/>
        </w:rPr>
        <w:t>76-86-51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517F0" w:rsidRDefault="009517F0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работ </w:t>
      </w:r>
    </w:p>
    <w:tbl>
      <w:tblPr>
        <w:tblW w:w="10090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31"/>
        <w:gridCol w:w="4923"/>
        <w:gridCol w:w="236"/>
      </w:tblGrid>
      <w:tr w:rsidR="009822E4" w:rsidRPr="009822E4" w:rsidTr="009517F0">
        <w:trPr>
          <w:gridAfter w:val="1"/>
          <w:wAfter w:w="236" w:type="dxa"/>
        </w:trPr>
        <w:tc>
          <w:tcPr>
            <w:tcW w:w="4931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4923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7526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9517F0">
        <w:trPr>
          <w:gridAfter w:val="1"/>
          <w:wAfter w:w="236" w:type="dxa"/>
        </w:trPr>
        <w:tc>
          <w:tcPr>
            <w:tcW w:w="4931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23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4923" w:type="dxa"/>
          </w:tcPr>
          <w:p w:rsidR="006F0A67" w:rsidRPr="0037289A" w:rsidRDefault="006F0A67" w:rsidP="006F0A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ИНН: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1001291146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bCs/>
                <w:sz w:val="20"/>
                <w:szCs w:val="20"/>
              </w:rPr>
              <w:t>КПП: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 xml:space="preserve">ОГРН: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1141001014330</w:t>
            </w:r>
          </w:p>
          <w:p w:rsidR="006F0A67" w:rsidRPr="0037289A" w:rsidRDefault="006F0A67" w:rsidP="006F0A67">
            <w:pPr>
              <w:widowControl w:val="0"/>
              <w:ind w:right="7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Место нахождения: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widowControl w:val="0"/>
              <w:tabs>
                <w:tab w:val="left" w:pos="6765"/>
              </w:tabs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185035,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Тел./факс (с кодом):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71-00-66/71-00-79</w:t>
            </w:r>
          </w:p>
          <w:p w:rsidR="006F0A67" w:rsidRPr="0037289A" w:rsidRDefault="006F0A67" w:rsidP="006F0A67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Банковские реквизиты: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Расчетный счет</w:t>
            </w: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40702810625000000469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155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в Отделении № 8628 Сбербанка России г</w:t>
            </w:r>
            <w:proofErr w:type="gramStart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етрозаводск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-548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Счет N</w:t>
            </w:r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30101810600000000673</w:t>
            </w:r>
          </w:p>
          <w:p w:rsidR="001C5A98" w:rsidRPr="00680783" w:rsidRDefault="006F0A67" w:rsidP="006F0A67">
            <w:pPr>
              <w:jc w:val="both"/>
              <w:rPr>
                <w:rFonts w:ascii="Arial" w:hAnsi="Arial" w:cs="Arial"/>
              </w:rPr>
            </w:pP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БИК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048602673</w:t>
            </w:r>
          </w:p>
        </w:tc>
      </w:tr>
      <w:tr w:rsidR="001C5A98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4923" w:type="dxa"/>
          </w:tcPr>
          <w:p w:rsidR="006F0A67" w:rsidRPr="00174313" w:rsidRDefault="00187EE8" w:rsidP="006F0A67">
            <w:pPr>
              <w:numPr>
                <w:ilvl w:val="0"/>
                <w:numId w:val="11"/>
              </w:numPr>
              <w:autoSpaceDE/>
              <w:autoSpaceDN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ыполнения т</w:t>
            </w:r>
            <w:r w:rsidR="006F0A67" w:rsidRPr="001C75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ребовани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й: </w:t>
            </w:r>
          </w:p>
          <w:p w:rsidR="001C5A98" w:rsidRPr="001C5A98" w:rsidRDefault="00596924" w:rsidP="006F0A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8" w:tgtFrame="_blank" w:history="1">
              <w:r w:rsidR="006F0A67" w:rsidRPr="007774A4">
                <w:rPr>
                  <w:rFonts w:ascii="Arial" w:hAnsi="Arial" w:cs="Arial"/>
                  <w:bCs/>
                  <w:sz w:val="20"/>
                  <w:szCs w:val="20"/>
                </w:rPr>
                <w:t>СП</w:t>
              </w:r>
              <w:r w:rsidR="006F0A67" w:rsidRPr="007774A4">
                <w:rPr>
                  <w:rFonts w:ascii="Arial" w:hAnsi="Arial" w:cs="Arial"/>
                  <w:sz w:val="20"/>
                  <w:szCs w:val="20"/>
                </w:rPr>
                <w:t xml:space="preserve"> 32.13330.2012 </w:t>
              </w:r>
            </w:hyperlink>
            <w:r w:rsidR="006F0A67" w:rsidRPr="007774A4">
              <w:rPr>
                <w:rFonts w:ascii="Arial" w:hAnsi="Arial" w:cs="Arial"/>
                <w:sz w:val="20"/>
                <w:szCs w:val="20"/>
              </w:rPr>
              <w:t>,СП60.133.30.2012, (в.т.ч. обеспечение 5-ти кратного воздухообмена в грабельном отделении и 3</w:t>
            </w:r>
            <w:r w:rsidR="006F0A67">
              <w:rPr>
                <w:rFonts w:ascii="Arial" w:hAnsi="Arial" w:cs="Arial"/>
                <w:sz w:val="20"/>
                <w:szCs w:val="20"/>
              </w:rPr>
              <w:t>-</w:t>
            </w:r>
            <w:r w:rsidR="006F0A67" w:rsidRPr="007774A4">
              <w:rPr>
                <w:rFonts w:ascii="Arial" w:hAnsi="Arial" w:cs="Arial"/>
                <w:sz w:val="20"/>
                <w:szCs w:val="20"/>
              </w:rPr>
              <w:t>х кратного в машинном)</w:t>
            </w:r>
            <w:r w:rsidR="00187EE8">
              <w:rPr>
                <w:rFonts w:ascii="Arial" w:hAnsi="Arial" w:cs="Arial"/>
                <w:sz w:val="20"/>
                <w:szCs w:val="20"/>
              </w:rPr>
              <w:t>,</w:t>
            </w:r>
            <w:r w:rsidR="00187EE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дефектная ведомость.</w:t>
            </w:r>
          </w:p>
        </w:tc>
      </w:tr>
      <w:tr w:rsidR="001C5A98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4923" w:type="dxa"/>
          </w:tcPr>
          <w:p w:rsidR="001C5A98" w:rsidRPr="001C5A98" w:rsidRDefault="00455D65" w:rsidP="00907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7278">
              <w:rPr>
                <w:rFonts w:ascii="Arial" w:hAnsi="Arial" w:cs="Arial"/>
                <w:sz w:val="20"/>
                <w:szCs w:val="20"/>
              </w:rPr>
              <w:t>КНС</w:t>
            </w:r>
            <w:r>
              <w:rPr>
                <w:rFonts w:ascii="Arial" w:hAnsi="Arial" w:cs="Arial"/>
                <w:sz w:val="20"/>
                <w:szCs w:val="20"/>
              </w:rPr>
              <w:t xml:space="preserve">(канализационная насосная станция) </w:t>
            </w:r>
            <w:r w:rsidRPr="004B72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Прионежский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</w:t>
            </w:r>
            <w:proofErr w:type="gramStart"/>
            <w:r w:rsidRPr="004B727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илга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ул.Зайцева</w:t>
            </w:r>
          </w:p>
        </w:tc>
      </w:tr>
      <w:tr w:rsidR="001C5A98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4923" w:type="dxa"/>
          </w:tcPr>
          <w:p w:rsidR="001C5A98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Производственная программа 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на  2018</w:t>
            </w:r>
            <w:r w:rsidRPr="001828C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г.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(план работ по капитальному ремонту, реконструкции и модернизации на 2018 год по </w:t>
            </w:r>
            <w:proofErr w:type="spellStart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Прионежский</w:t>
            </w:r>
            <w:proofErr w:type="spellEnd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району)</w:t>
            </w:r>
          </w:p>
        </w:tc>
      </w:tr>
      <w:tr w:rsidR="001C5A98" w:rsidRPr="009822E4" w:rsidTr="009517F0">
        <w:trPr>
          <w:gridAfter w:val="1"/>
          <w:wAfter w:w="236" w:type="dxa"/>
          <w:trHeight w:val="2269"/>
        </w:trPr>
        <w:tc>
          <w:tcPr>
            <w:tcW w:w="4931" w:type="dxa"/>
          </w:tcPr>
          <w:p w:rsidR="001C5A98" w:rsidRPr="003D41E9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4923" w:type="dxa"/>
          </w:tcPr>
          <w:p w:rsidR="001C5A98" w:rsidRPr="001C5A98" w:rsidRDefault="00455D65" w:rsidP="00187EE8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Оборудование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КНС-д</w:t>
            </w:r>
            <w:proofErr w:type="gram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.В</w:t>
            </w:r>
            <w:proofErr w:type="gram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илга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вытяжной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вентиляцией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в составе: вентилятор вытяжной, 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вент.трубопроводы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вкл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 крепления, зонт (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), воздухозаборные устройства жалюзийного типа, шкаф управления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, кабельные линии,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пуско-регулирующая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аппаратура,  и иные устройства для обеспечения норм </w:t>
            </w:r>
            <w:r w:rsidRPr="009A7E2A">
              <w:rPr>
                <w:rFonts w:ascii="Arial" w:hAnsi="Arial" w:cs="Arial"/>
                <w:sz w:val="20"/>
                <w:szCs w:val="20"/>
              </w:rPr>
              <w:t>СП60.133.30.2012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Заделка узлов прохода через перекрытия и стены.</w:t>
            </w:r>
          </w:p>
        </w:tc>
      </w:tr>
      <w:tr w:rsidR="006F0A67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4923" w:type="dxa"/>
          </w:tcPr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</w:p>
          <w:p w:rsidR="006F0A67" w:rsidRPr="00B44027" w:rsidRDefault="00455D65" w:rsidP="00907F3F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КН</w:t>
            </w:r>
            <w:proofErr w:type="gramStart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С-</w:t>
            </w:r>
            <w:proofErr w:type="gram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Вилга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. Подача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станции до 70м3/час, напор – 27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метров.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Объем помещений 30м3 (100% машинное отделение)</w:t>
            </w:r>
          </w:p>
        </w:tc>
      </w:tr>
      <w:tr w:rsidR="006F0A67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4923" w:type="dxa"/>
          </w:tcPr>
          <w:p w:rsidR="006F0A67" w:rsidRPr="006F18C1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8C1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6F0A67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4923" w:type="dxa"/>
          </w:tcPr>
          <w:p w:rsidR="003D41E9" w:rsidRDefault="003D41E9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Согласовать </w:t>
            </w:r>
            <w:r w:rsidR="003D41E9">
              <w:rPr>
                <w:rFonts w:ascii="Arial" w:hAnsi="Arial" w:cs="Arial"/>
                <w:szCs w:val="20"/>
              </w:rPr>
              <w:t xml:space="preserve">пояснительную записку и производство </w:t>
            </w:r>
            <w:proofErr w:type="spellStart"/>
            <w:proofErr w:type="gramStart"/>
            <w:r w:rsidR="003D41E9"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 w:rsidR="003D41E9"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 w:rsidR="003D41E9">
              <w:rPr>
                <w:rFonts w:ascii="Arial" w:hAnsi="Arial" w:cs="Arial"/>
                <w:szCs w:val="20"/>
              </w:rPr>
              <w:t xml:space="preserve"> работ </w:t>
            </w:r>
            <w:r w:rsidRPr="006F0A67">
              <w:rPr>
                <w:rFonts w:ascii="Arial" w:hAnsi="Arial" w:cs="Arial"/>
                <w:szCs w:val="20"/>
              </w:rPr>
              <w:t xml:space="preserve">и </w:t>
            </w:r>
            <w:r w:rsidR="003D41E9">
              <w:rPr>
                <w:rFonts w:ascii="Arial" w:hAnsi="Arial" w:cs="Arial"/>
                <w:szCs w:val="20"/>
              </w:rPr>
              <w:t>(СМР)</w:t>
            </w:r>
            <w:r w:rsidRPr="006F0A67">
              <w:rPr>
                <w:rFonts w:ascii="Arial" w:hAnsi="Arial" w:cs="Arial"/>
                <w:szCs w:val="20"/>
              </w:rPr>
              <w:t xml:space="preserve">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 w:rsidR="003D41E9">
              <w:rPr>
                <w:rFonts w:ascii="Arial" w:hAnsi="Arial" w:cs="Arial"/>
                <w:szCs w:val="20"/>
              </w:rPr>
              <w:t>согласованной тех. документацией.</w:t>
            </w:r>
          </w:p>
          <w:p w:rsidR="003D41E9" w:rsidRDefault="006F0A67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Предоставить</w:t>
            </w:r>
            <w:r w:rsidR="003D41E9">
              <w:rPr>
                <w:rFonts w:ascii="Arial" w:hAnsi="Arial" w:cs="Arial"/>
                <w:szCs w:val="20"/>
              </w:rPr>
              <w:t xml:space="preserve">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 w:rsidR="003D41E9">
              <w:rPr>
                <w:rFonts w:ascii="Arial" w:hAnsi="Arial" w:cs="Arial"/>
                <w:szCs w:val="20"/>
              </w:rPr>
              <w:t>утсановку</w:t>
            </w:r>
            <w:proofErr w:type="spellEnd"/>
            <w:r w:rsidR="003D41E9">
              <w:rPr>
                <w:rFonts w:ascii="Arial" w:hAnsi="Arial" w:cs="Arial"/>
                <w:szCs w:val="20"/>
              </w:rPr>
              <w:t xml:space="preserve">, сертификаты и паспорта на </w:t>
            </w:r>
            <w:r w:rsidR="003D41E9">
              <w:rPr>
                <w:rFonts w:ascii="Arial" w:hAnsi="Arial" w:cs="Arial"/>
                <w:szCs w:val="20"/>
              </w:rPr>
              <w:lastRenderedPageBreak/>
              <w:t>использованное оборудование и материалы, счет</w:t>
            </w:r>
            <w:proofErr w:type="gramStart"/>
            <w:r w:rsidR="003D41E9">
              <w:rPr>
                <w:rFonts w:ascii="Arial" w:hAnsi="Arial" w:cs="Arial"/>
                <w:szCs w:val="20"/>
              </w:rPr>
              <w:t>а-</w:t>
            </w:r>
            <w:proofErr w:type="gramEnd"/>
            <w:r w:rsidR="003D41E9">
              <w:rPr>
                <w:rFonts w:ascii="Arial" w:hAnsi="Arial" w:cs="Arial"/>
                <w:szCs w:val="20"/>
              </w:rPr>
              <w:t xml:space="preserve"> фактуры на материальные и прочие(пример наем техники) затраты, акты приема передачи материалов.</w:t>
            </w:r>
            <w:r w:rsidRPr="006F0A67">
              <w:rPr>
                <w:rFonts w:ascii="Arial" w:hAnsi="Arial" w:cs="Arial"/>
                <w:szCs w:val="20"/>
              </w:rPr>
              <w:t xml:space="preserve"> </w:t>
            </w:r>
          </w:p>
          <w:p w:rsidR="006F0A67" w:rsidRDefault="006F0A67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3D41E9" w:rsidRPr="006F0A67" w:rsidRDefault="003D41E9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szCs w:val="20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szCs w:val="20"/>
                <w:lang w:eastAsia="ar-SA"/>
              </w:rPr>
              <w:t xml:space="preserve"> произвести гидроизоляцию места прохода.</w:t>
            </w:r>
          </w:p>
        </w:tc>
      </w:tr>
      <w:tr w:rsidR="006F0A67" w:rsidRPr="009822E4" w:rsidTr="009517F0">
        <w:trPr>
          <w:gridAfter w:val="1"/>
          <w:wAfter w:w="236" w:type="dxa"/>
          <w:trHeight w:val="461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4923" w:type="dxa"/>
          </w:tcPr>
          <w:p w:rsidR="003D41E9" w:rsidRDefault="003D41E9" w:rsidP="003D41E9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3D41E9" w:rsidRDefault="003D41E9" w:rsidP="003D41E9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3D41E9">
              <w:rPr>
                <w:rFonts w:ascii="Arial" w:hAnsi="Arial" w:cs="Arial"/>
                <w:szCs w:val="20"/>
              </w:rPr>
              <w:t xml:space="preserve">Согласовать пояснительную записку и производство </w:t>
            </w:r>
            <w:proofErr w:type="spellStart"/>
            <w:proofErr w:type="gramStart"/>
            <w:r w:rsidRPr="003D41E9"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 w:rsidRPr="003D41E9"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 w:rsidRPr="003D41E9">
              <w:rPr>
                <w:rFonts w:ascii="Arial" w:hAnsi="Arial" w:cs="Arial"/>
                <w:szCs w:val="20"/>
              </w:rPr>
              <w:t xml:space="preserve"> работ и (СМР) с АО «</w:t>
            </w:r>
            <w:proofErr w:type="spellStart"/>
            <w:r w:rsidRPr="003D41E9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3D41E9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06A1F" w:rsidRPr="00606A1F" w:rsidRDefault="00606A1F" w:rsidP="00606A1F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06A1F">
              <w:rPr>
                <w:rFonts w:ascii="Arial" w:hAnsi="Arial" w:cs="Arial"/>
                <w:szCs w:val="20"/>
              </w:rPr>
              <w:t>Произвести работы согласно согласованной тех. документацией</w:t>
            </w:r>
            <w:proofErr w:type="gramStart"/>
            <w:r w:rsidRPr="00606A1F">
              <w:rPr>
                <w:rFonts w:ascii="Arial" w:hAnsi="Arial" w:cs="Arial"/>
                <w:szCs w:val="20"/>
              </w:rPr>
              <w:t>.</w:t>
            </w:r>
            <w:r>
              <w:rPr>
                <w:rFonts w:ascii="Arial" w:hAnsi="Arial" w:cs="Arial"/>
                <w:szCs w:val="20"/>
              </w:rPr>
              <w:t>(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демонтаж старых вент. систем, монтаж вытяжного(</w:t>
            </w:r>
            <w:proofErr w:type="spellStart"/>
            <w:r>
              <w:rPr>
                <w:rFonts w:ascii="Arial" w:hAnsi="Arial" w:cs="Arial"/>
                <w:szCs w:val="20"/>
              </w:rPr>
              <w:t>ых</w:t>
            </w:r>
            <w:proofErr w:type="spellEnd"/>
            <w:r>
              <w:rPr>
                <w:rFonts w:ascii="Arial" w:hAnsi="Arial" w:cs="Arial"/>
                <w:szCs w:val="20"/>
              </w:rPr>
              <w:t>) вент. трубопроводов, заборных устройств жалюзийного типа, зонта(</w:t>
            </w:r>
            <w:proofErr w:type="spellStart"/>
            <w:r>
              <w:rPr>
                <w:rFonts w:ascii="Arial" w:hAnsi="Arial" w:cs="Arial"/>
                <w:szCs w:val="20"/>
              </w:rPr>
              <w:t>ов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), фасонных частей, кабельных линий, </w:t>
            </w:r>
            <w:proofErr w:type="spellStart"/>
            <w:r>
              <w:rPr>
                <w:rFonts w:ascii="Arial" w:hAnsi="Arial" w:cs="Arial"/>
                <w:szCs w:val="20"/>
              </w:rPr>
              <w:t>пуско-регулирующей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аппаратуры, и иные устройства для обеспечения норм СП 60.133.30.2012. (Используемое при работе оборудование должно быть изготовлено из </w:t>
            </w:r>
            <w:proofErr w:type="spellStart"/>
            <w:r>
              <w:rPr>
                <w:rFonts w:ascii="Arial" w:hAnsi="Arial" w:cs="Arial"/>
                <w:szCs w:val="20"/>
              </w:rPr>
              <w:t>коррозионн</w:t>
            </w:r>
            <w:proofErr w:type="gramStart"/>
            <w:r>
              <w:rPr>
                <w:rFonts w:ascii="Arial" w:hAnsi="Arial" w:cs="Arial"/>
                <w:szCs w:val="20"/>
              </w:rPr>
              <w:t>о</w:t>
            </w:r>
            <w:proofErr w:type="spellEnd"/>
            <w:r>
              <w:rPr>
                <w:rFonts w:ascii="Arial" w:hAnsi="Arial" w:cs="Arial"/>
                <w:szCs w:val="20"/>
              </w:rPr>
              <w:t>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стойких материалов). Пробивка проемов под вент</w:t>
            </w:r>
            <w:proofErr w:type="gramStart"/>
            <w:r>
              <w:rPr>
                <w:rFonts w:ascii="Arial" w:hAnsi="Arial" w:cs="Arial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Cs w:val="20"/>
              </w:rPr>
              <w:t>к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аналы с последующей их заделкой, а в случае прохода через перекрытия крыши, то гидроизоляция места прохода. Монтаж шкафа управления. </w:t>
            </w:r>
          </w:p>
          <w:p w:rsidR="006F0A67" w:rsidRDefault="00606A1F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Предоставить акты на скрытые работы ( при наличии таковых), акты замеров производительности/ воздухообмена, технический паспорт на вент. установку, сертификаты и паспорта на использованное оборудование и материалы, счет</w:t>
            </w:r>
            <w:proofErr w:type="gramStart"/>
            <w:r>
              <w:rPr>
                <w:rFonts w:ascii="Arial" w:hAnsi="Arial" w:cs="Arial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фактуры на материальные и прочие (пример наем техники) затраты, акты приема- передачи.</w:t>
            </w:r>
          </w:p>
          <w:p w:rsidR="00606A1F" w:rsidRDefault="00606A1F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6F0A67" w:rsidRPr="00606A1F" w:rsidRDefault="00606A1F" w:rsidP="00907F3F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szCs w:val="20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szCs w:val="20"/>
                <w:lang w:eastAsia="ar-SA"/>
              </w:rPr>
              <w:t xml:space="preserve"> произвести гидроизоляцию места прохода.</w:t>
            </w:r>
            <w:r w:rsidR="006F0A67" w:rsidRPr="006F0A67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6F0A67" w:rsidRPr="009822E4" w:rsidTr="009517F0">
        <w:trPr>
          <w:gridAfter w:val="1"/>
          <w:wAfter w:w="236" w:type="dxa"/>
          <w:trHeight w:val="1134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4923" w:type="dxa"/>
          </w:tcPr>
          <w:p w:rsidR="006F0A67" w:rsidRPr="00FE4B96" w:rsidRDefault="006F0A67" w:rsidP="006F0A67">
            <w:pPr>
              <w:pStyle w:val="ac"/>
              <w:numPr>
                <w:ilvl w:val="0"/>
                <w:numId w:val="16"/>
              </w:numPr>
              <w:spacing w:after="200" w:line="276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FE4B96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</w:t>
            </w:r>
            <w:r w:rsidRPr="00FE4B96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Используемое оборудование должно иметь соответствующие разрешения и сертификаты</w:t>
            </w:r>
            <w:r w:rsidR="00606A1F">
              <w:rPr>
                <w:rFonts w:ascii="Arial" w:hAnsi="Arial" w:cs="Arial"/>
                <w:iCs/>
                <w:sz w:val="20"/>
                <w:szCs w:val="20"/>
              </w:rPr>
              <w:t xml:space="preserve"> таможенного союза РФ, РБ, Казахстан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 xml:space="preserve">Все необходимое оборудование и комплектующие изделия перед началом производства работ имеется в наличии у подрядчика. Поставку необходимых материалов и оборудования до начала 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lastRenderedPageBreak/>
              <w:t>производства работ осуществляет подрядчик.</w:t>
            </w:r>
          </w:p>
          <w:p w:rsidR="006F0A67" w:rsidRPr="001C5A98" w:rsidRDefault="006F0A67" w:rsidP="006F0A67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Гарантия на выполненные строительно-монтажные работы  составляет не менее 5-ти лет с момента подписания акта приемки  выполненных работ.</w:t>
            </w:r>
          </w:p>
        </w:tc>
      </w:tr>
      <w:tr w:rsidR="006F0A67" w:rsidRPr="009822E4" w:rsidTr="009517F0">
        <w:trPr>
          <w:gridAfter w:val="1"/>
          <w:wAfter w:w="236" w:type="dxa"/>
          <w:trHeight w:val="445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4923" w:type="dxa"/>
          </w:tcPr>
          <w:p w:rsidR="006F0A67" w:rsidRPr="000425D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>Отчетная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</w:p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  <w:p w:rsidR="006F0A67" w:rsidRDefault="00606A1F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 вентиляционной установки, акты замеров производительности, аксонометрическая схема.</w:t>
            </w:r>
          </w:p>
          <w:p w:rsidR="00606A1F" w:rsidRPr="009A2F53" w:rsidRDefault="00606A1F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Предоставление Подрядчиком Заказчику обоснованной стоимости материалов и услуг (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счет-фактуры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, чеки на материалы, акты приема-передачи материала, копии договоров с субподрядными организациями)</w:t>
            </w:r>
          </w:p>
        </w:tc>
      </w:tr>
      <w:tr w:rsidR="006F0A67" w:rsidRPr="009822E4" w:rsidTr="009517F0">
        <w:trPr>
          <w:gridAfter w:val="1"/>
          <w:wAfter w:w="236" w:type="dxa"/>
          <w:trHeight w:val="424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4923" w:type="dxa"/>
          </w:tcPr>
          <w:p w:rsidR="006F0A67" w:rsidRPr="006F0A67" w:rsidRDefault="006F0A67" w:rsidP="007526BE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актов.</w:t>
            </w:r>
          </w:p>
        </w:tc>
      </w:tr>
      <w:tr w:rsidR="006F0A67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4923" w:type="dxa"/>
          </w:tcPr>
          <w:p w:rsidR="006F0A67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Строительство предусмотреть в соответствии с Перечнем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      </w:r>
          </w:p>
          <w:p w:rsidR="00606A1F" w:rsidRPr="001C5A98" w:rsidRDefault="00606A1F" w:rsidP="007526BE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Соблюдение требований СП 31.13330.2012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Водроснабжение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Наружные сети и сооружения. Актуализированная редакция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2.04.02-84 (с Изменениями N</w:t>
            </w:r>
            <w:r w:rsidRPr="00606A1F">
              <w:rPr>
                <w:rFonts w:ascii="Arial" w:hAnsi="Arial" w:cs="Arial"/>
                <w:sz w:val="20"/>
                <w:szCs w:val="20"/>
              </w:rPr>
              <w:t xml:space="preserve"> 1,2</w:t>
            </w:r>
            <w:r>
              <w:rPr>
                <w:rFonts w:ascii="Arial" w:hAnsi="Arial" w:cs="Arial"/>
                <w:sz w:val="20"/>
                <w:szCs w:val="20"/>
              </w:rPr>
              <w:t>), (ГОСТ 34.201-89, ГОСТ 34.601-90, ГОСТ 34.602-89, РД 50-34.698-90), СП60.133.30.2012- обязательно.</w:t>
            </w:r>
          </w:p>
        </w:tc>
      </w:tr>
      <w:tr w:rsidR="006F0A67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4923" w:type="dxa"/>
          </w:tcPr>
          <w:p w:rsidR="006F0A67" w:rsidRPr="006F0A67" w:rsidRDefault="006F0A67" w:rsidP="00187E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Планы/схемы помещений, настоящее ТЗ</w:t>
            </w:r>
            <w:r w:rsidR="00187EE8">
              <w:rPr>
                <w:rFonts w:ascii="Arial" w:hAnsi="Arial" w:cs="Arial"/>
                <w:sz w:val="20"/>
                <w:szCs w:val="20"/>
              </w:rPr>
              <w:t>, сметный расчет.</w:t>
            </w:r>
          </w:p>
        </w:tc>
      </w:tr>
      <w:tr w:rsidR="006F0A67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4923" w:type="dxa"/>
          </w:tcPr>
          <w:p w:rsidR="006F0A67" w:rsidRPr="000425D7" w:rsidRDefault="006F0A67" w:rsidP="007526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Сметная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6F0A67" w:rsidRDefault="006F0A67" w:rsidP="007526BE">
            <w:pPr>
              <w:rPr>
                <w:u w:val="single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</w:tc>
      </w:tr>
      <w:tr w:rsidR="006F0A67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4923" w:type="dxa"/>
            <w:vAlign w:val="center"/>
          </w:tcPr>
          <w:p w:rsidR="006F0A67" w:rsidRPr="00B375AE" w:rsidRDefault="006F0A67" w:rsidP="007526BE">
            <w:pPr>
              <w:ind w:left="77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</w:tr>
      <w:tr w:rsidR="006F0A67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4923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6F0A67" w:rsidRPr="009822E4" w:rsidRDefault="006F0A67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4923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4923" w:type="dxa"/>
            <w:vAlign w:val="center"/>
          </w:tcPr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Применяемое в ходе СМР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Должно быть долговечным и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ремонтопригодным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0A67" w:rsidRPr="009822E4" w:rsidTr="009517F0"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4923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  <w:tc>
          <w:tcPr>
            <w:tcW w:w="236" w:type="dxa"/>
          </w:tcPr>
          <w:p w:rsidR="006F0A67" w:rsidRPr="00FE4B96" w:rsidRDefault="006F0A67" w:rsidP="007526BE">
            <w:pPr>
              <w:jc w:val="center"/>
              <w:rPr>
                <w:u w:val="single"/>
              </w:rPr>
            </w:pPr>
          </w:p>
        </w:tc>
      </w:tr>
      <w:tr w:rsidR="006F0A67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lastRenderedPageBreak/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4923" w:type="dxa"/>
          </w:tcPr>
          <w:p w:rsidR="006F0A67" w:rsidRPr="001C5A98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87EE8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187EE8" w:rsidRPr="00187EE8" w:rsidRDefault="00187EE8" w:rsidP="007526BE">
            <w:pPr>
              <w:rPr>
                <w:rFonts w:ascii="Arial" w:hAnsi="Arial" w:cs="Arial"/>
                <w:b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pacing w:val="-6"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4923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z w:val="18"/>
                <w:szCs w:val="18"/>
              </w:rPr>
              <w:t xml:space="preserve">Содержание основных данных и </w:t>
            </w:r>
            <w:proofErr w:type="spellStart"/>
            <w:r w:rsidRPr="00187EE8">
              <w:rPr>
                <w:rFonts w:ascii="Arial" w:hAnsi="Arial" w:cs="Arial"/>
                <w:b/>
                <w:sz w:val="18"/>
                <w:szCs w:val="18"/>
              </w:rPr>
              <w:t>тербований</w:t>
            </w:r>
            <w:proofErr w:type="spellEnd"/>
          </w:p>
        </w:tc>
      </w:tr>
      <w:tr w:rsidR="00187EE8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187EE8" w:rsidRPr="00187EE8" w:rsidRDefault="00187EE8" w:rsidP="007526BE">
            <w:pPr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(</w:t>
            </w:r>
            <w:r w:rsidRPr="00187EE8">
              <w:rPr>
                <w:rFonts w:ascii="Arial" w:hAnsi="Arial" w:cs="Arial"/>
                <w:spacing w:val="-6"/>
                <w:sz w:val="20"/>
                <w:szCs w:val="20"/>
              </w:rPr>
              <w:t>ИТМ ГОЧС</w:t>
            </w: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)</w:t>
            </w:r>
          </w:p>
        </w:tc>
        <w:tc>
          <w:tcPr>
            <w:tcW w:w="4923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A67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4923" w:type="dxa"/>
          </w:tcPr>
          <w:p w:rsidR="006F0A67" w:rsidRPr="001C5A98" w:rsidRDefault="00606A1F" w:rsidP="009517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Ию</w:t>
            </w:r>
            <w:r w:rsidR="009517F0">
              <w:rPr>
                <w:rFonts w:ascii="Arial" w:hAnsi="Arial" w:cs="Arial"/>
                <w:sz w:val="20"/>
                <w:szCs w:val="20"/>
              </w:rPr>
              <w:t>л</w:t>
            </w:r>
            <w:r>
              <w:rPr>
                <w:rFonts w:ascii="Arial" w:hAnsi="Arial" w:cs="Arial"/>
                <w:sz w:val="20"/>
                <w:szCs w:val="20"/>
              </w:rPr>
              <w:t xml:space="preserve">ь </w:t>
            </w:r>
            <w:r w:rsidR="006F0A67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 xml:space="preserve">г </w:t>
            </w:r>
            <w:r w:rsidR="006F0A6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>выполнение всех работ</w:t>
            </w:r>
          </w:p>
        </w:tc>
      </w:tr>
      <w:tr w:rsidR="006F0A67" w:rsidRPr="009822E4" w:rsidTr="009517F0">
        <w:trPr>
          <w:gridAfter w:val="1"/>
          <w:wAfter w:w="236" w:type="dxa"/>
          <w:trHeight w:val="493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4923" w:type="dxa"/>
          </w:tcPr>
          <w:p w:rsidR="006F0A67" w:rsidRPr="001C5A98" w:rsidRDefault="00606A1F" w:rsidP="007526BE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6F0A67" w:rsidRPr="009822E4" w:rsidTr="009517F0">
        <w:trPr>
          <w:gridAfter w:val="1"/>
          <w:wAfter w:w="236" w:type="dxa"/>
        </w:trPr>
        <w:tc>
          <w:tcPr>
            <w:tcW w:w="4931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4923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Подрядчик передает Заказчику техническую (исполнительную) документацию по выполненным работам в объ</w:t>
            </w:r>
            <w:r>
              <w:rPr>
                <w:rFonts w:ascii="Arial" w:hAnsi="Arial" w:cs="Arial"/>
                <w:iCs/>
                <w:sz w:val="20"/>
                <w:szCs w:val="20"/>
              </w:rPr>
              <w:t>ё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ме, соответствующем требованиям нормативной документации.</w:t>
            </w:r>
            <w:r>
              <w:rPr>
                <w:rFonts w:ascii="Arial" w:hAnsi="Arial" w:cs="Arial"/>
                <w:sz w:val="20"/>
                <w:szCs w:val="20"/>
              </w:rPr>
              <w:t xml:space="preserve"> Обоснования стоимости материалов и услуг (счет-фактура, счет)</w:t>
            </w:r>
          </w:p>
        </w:tc>
      </w:tr>
      <w:tr w:rsidR="006F0A67" w:rsidRPr="009822E4" w:rsidTr="009517F0">
        <w:trPr>
          <w:gridAfter w:val="1"/>
          <w:wAfter w:w="236" w:type="dxa"/>
          <w:trHeight w:val="567"/>
        </w:trPr>
        <w:tc>
          <w:tcPr>
            <w:tcW w:w="4931" w:type="dxa"/>
            <w:tcBorders>
              <w:bottom w:val="single" w:sz="4" w:space="0" w:color="000000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4923" w:type="dxa"/>
            <w:tcBorders>
              <w:bottom w:val="single" w:sz="4" w:space="0" w:color="000000"/>
            </w:tcBorders>
            <w:vAlign w:val="center"/>
          </w:tcPr>
          <w:p w:rsidR="006F0A67" w:rsidRPr="00B375AE" w:rsidRDefault="006F0A67" w:rsidP="006F0A67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Сметы – 2экз., КС-2 – 2шт, КС-3 – 2шт, акты скрытых работ – 2экз. на каждую работу (один Заказчика, второй Подрядчика), исполнительная съемка – 2экз., копии счетов-фактур, чеков, паспорта и сертификаты на оборудование – 1экз.</w:t>
            </w:r>
          </w:p>
        </w:tc>
      </w:tr>
      <w:tr w:rsidR="006F0A67" w:rsidRPr="009822E4" w:rsidTr="009517F0">
        <w:trPr>
          <w:gridAfter w:val="1"/>
          <w:wAfter w:w="236" w:type="dxa"/>
        </w:trPr>
        <w:tc>
          <w:tcPr>
            <w:tcW w:w="4931" w:type="dxa"/>
            <w:tcBorders>
              <w:bottom w:val="single" w:sz="4" w:space="0" w:color="auto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4923" w:type="dxa"/>
            <w:tcBorders>
              <w:bottom w:val="single" w:sz="4" w:space="0" w:color="auto"/>
            </w:tcBorders>
          </w:tcPr>
          <w:p w:rsidR="006F0A67" w:rsidRPr="00B375AE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Перед началом работ Подрядчик должен согласовать с Заказчиком и Эксплуатирующей организации   график производства работ и образцы применяемых материалов с обязательным предъявлением паспортов и </w:t>
            </w:r>
            <w:r w:rsidRPr="00B375AE">
              <w:rPr>
                <w:rFonts w:ascii="Arial" w:hAnsi="Arial" w:cs="Arial"/>
                <w:spacing w:val="-6"/>
                <w:sz w:val="20"/>
                <w:szCs w:val="20"/>
              </w:rPr>
              <w:t>сертификатов</w:t>
            </w:r>
            <w:r w:rsidR="00606A1F">
              <w:rPr>
                <w:rFonts w:ascii="Arial" w:hAnsi="Arial" w:cs="Arial"/>
                <w:spacing w:val="-6"/>
                <w:sz w:val="20"/>
                <w:szCs w:val="20"/>
              </w:rPr>
              <w:t>, план производства работ.</w:t>
            </w:r>
          </w:p>
          <w:p w:rsidR="006F0A67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получает разрешения</w:t>
            </w:r>
            <w:r w:rsidRPr="00B375AE">
              <w:rPr>
                <w:rFonts w:ascii="Arial" w:hAnsi="Arial" w:cs="Arial"/>
                <w:sz w:val="20"/>
                <w:szCs w:val="20"/>
              </w:rPr>
              <w:t xml:space="preserve"> на производство </w:t>
            </w:r>
            <w:proofErr w:type="gramStart"/>
            <w:r w:rsidR="00606A1F">
              <w:rPr>
                <w:rFonts w:ascii="Arial" w:hAnsi="Arial" w:cs="Arial"/>
                <w:sz w:val="20"/>
                <w:szCs w:val="20"/>
              </w:rPr>
              <w:t>земляных</w:t>
            </w:r>
            <w:proofErr w:type="gramEnd"/>
            <w:r w:rsidR="00606A1F">
              <w:rPr>
                <w:rFonts w:ascii="Arial" w:hAnsi="Arial" w:cs="Arial"/>
                <w:sz w:val="20"/>
                <w:szCs w:val="20"/>
              </w:rPr>
              <w:t xml:space="preserve"> в установленном в г. Петрозаводске порядке (в случае необходимости)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F0A67" w:rsidRDefault="006F0A67" w:rsidP="006F0A67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pacing w:val="-7"/>
                <w:sz w:val="20"/>
                <w:szCs w:val="20"/>
              </w:rPr>
              <w:t xml:space="preserve">Подрядчик информирует Заказчика за 1 день до начала приемки  </w:t>
            </w:r>
            <w:r w:rsidRPr="006F0A67">
              <w:rPr>
                <w:rFonts w:ascii="Arial" w:hAnsi="Arial" w:cs="Arial"/>
                <w:spacing w:val="-3"/>
                <w:sz w:val="20"/>
                <w:szCs w:val="20"/>
              </w:rPr>
              <w:t xml:space="preserve">скрытых работ по мере их готовности. Готовность принимаемых  </w:t>
            </w:r>
            <w:r w:rsidRPr="006F0A67">
              <w:rPr>
                <w:rFonts w:ascii="Arial" w:hAnsi="Arial" w:cs="Arial"/>
                <w:spacing w:val="-4"/>
                <w:sz w:val="20"/>
                <w:szCs w:val="20"/>
              </w:rPr>
              <w:t>скрытых работ подтверждается подписанием Заказчиком, Подрядчиком и Эксплуатирующей организаци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и</w:t>
            </w:r>
            <w:r w:rsidRPr="006F0A67">
              <w:rPr>
                <w:rFonts w:ascii="Arial" w:hAnsi="Arial" w:cs="Arial"/>
                <w:sz w:val="20"/>
                <w:szCs w:val="20"/>
              </w:rPr>
              <w:t xml:space="preserve"> актов освидетельствования скрытых работ.</w:t>
            </w:r>
          </w:p>
          <w:p w:rsidR="00606A1F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произвести в соответствие  СП 32.13330.2012, СП 60.133.30.2012, ГОСТ 22689.</w:t>
            </w:r>
          </w:p>
          <w:p w:rsidR="00606A1F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производства работ должно быть оснащено ограждениями и приборами освещения в ночное время в соответствии с нормами (при необходимости).</w:t>
            </w:r>
          </w:p>
          <w:p w:rsidR="00606A1F" w:rsidRPr="006F0A67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случае необходимости привлечения субподрядных организаций, подрядчик согласовывает их привлечение с Заказчиком.</w:t>
            </w:r>
          </w:p>
        </w:tc>
      </w:tr>
      <w:tr w:rsidR="006F0A67" w:rsidRPr="00A37717" w:rsidTr="009517F0">
        <w:trPr>
          <w:gridAfter w:val="1"/>
          <w:wAfter w:w="236" w:type="dxa"/>
        </w:trPr>
        <w:tc>
          <w:tcPr>
            <w:tcW w:w="4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9517F0">
        <w:trPr>
          <w:gridAfter w:val="1"/>
          <w:wAfter w:w="236" w:type="dxa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9517F0">
        <w:trPr>
          <w:gridAfter w:val="1"/>
          <w:wAfter w:w="236" w:type="dxa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9517F0">
        <w:trPr>
          <w:gridAfter w:val="1"/>
          <w:wAfter w:w="236" w:type="dxa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9517F0">
        <w:trPr>
          <w:gridAfter w:val="1"/>
          <w:wAfter w:w="236" w:type="dxa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9517F0">
        <w:trPr>
          <w:gridAfter w:val="1"/>
          <w:wAfter w:w="236" w:type="dxa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9517F0">
        <w:trPr>
          <w:gridAfter w:val="1"/>
          <w:wAfter w:w="236" w:type="dxa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590507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6F0A67" w:rsidRPr="00B53D6D" w:rsidTr="009517F0">
        <w:trPr>
          <w:gridAfter w:val="1"/>
          <w:wAfter w:w="236" w:type="dxa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9517F0">
        <w:trPr>
          <w:gridAfter w:val="1"/>
          <w:wAfter w:w="236" w:type="dxa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9517F0">
        <w:trPr>
          <w:gridAfter w:val="1"/>
          <w:wAfter w:w="236" w:type="dxa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6F0A67" w:rsidRPr="00B53D6D" w:rsidTr="009517F0">
        <w:trPr>
          <w:gridAfter w:val="1"/>
          <w:wAfter w:w="236" w:type="dxa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9517F0">
        <w:trPr>
          <w:gridAfter w:val="1"/>
          <w:wAfter w:w="236" w:type="dxa"/>
        </w:trPr>
        <w:tc>
          <w:tcPr>
            <w:tcW w:w="4931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B53D6D">
      <w:pPr>
        <w:pStyle w:val="a4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06A1F" w:rsidRPr="006F0A67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Согласовать </w:t>
            </w:r>
            <w:r>
              <w:rPr>
                <w:rFonts w:ascii="Arial" w:hAnsi="Arial" w:cs="Arial"/>
                <w:szCs w:val="20"/>
              </w:rPr>
              <w:t xml:space="preserve">пояснительную записку и производство </w:t>
            </w:r>
            <w:proofErr w:type="spellStart"/>
            <w:proofErr w:type="gramStart"/>
            <w:r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работ </w:t>
            </w:r>
            <w:r w:rsidRPr="006F0A67">
              <w:rPr>
                <w:rFonts w:ascii="Arial" w:hAnsi="Arial" w:cs="Arial"/>
                <w:szCs w:val="20"/>
              </w:rPr>
              <w:t xml:space="preserve">и </w:t>
            </w:r>
            <w:r>
              <w:rPr>
                <w:rFonts w:ascii="Arial" w:hAnsi="Arial" w:cs="Arial"/>
                <w:szCs w:val="20"/>
              </w:rPr>
              <w:t>(СМР)</w:t>
            </w:r>
            <w:r w:rsidRPr="006F0A67">
              <w:rPr>
                <w:rFonts w:ascii="Arial" w:hAnsi="Arial" w:cs="Arial"/>
                <w:szCs w:val="20"/>
              </w:rPr>
              <w:t xml:space="preserve">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06A1F" w:rsidRPr="006F0A67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>
              <w:rPr>
                <w:rFonts w:ascii="Arial" w:hAnsi="Arial" w:cs="Arial"/>
                <w:szCs w:val="20"/>
              </w:rPr>
              <w:t>согласованной тех. документацией.</w:t>
            </w:r>
          </w:p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Предоставить</w:t>
            </w:r>
            <w:r>
              <w:rPr>
                <w:rFonts w:ascii="Arial" w:hAnsi="Arial" w:cs="Arial"/>
                <w:szCs w:val="20"/>
              </w:rPr>
              <w:t xml:space="preserve">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>
              <w:rPr>
                <w:rFonts w:ascii="Arial" w:hAnsi="Arial" w:cs="Arial"/>
                <w:szCs w:val="20"/>
              </w:rPr>
              <w:t>утсановку</w:t>
            </w:r>
            <w:proofErr w:type="spellEnd"/>
            <w:r>
              <w:rPr>
                <w:rFonts w:ascii="Arial" w:hAnsi="Arial" w:cs="Arial"/>
                <w:szCs w:val="20"/>
              </w:rPr>
              <w:t>, сертификаты и паспорта на использованное оборудование и материалы, счет</w:t>
            </w:r>
            <w:proofErr w:type="gramStart"/>
            <w:r>
              <w:rPr>
                <w:rFonts w:ascii="Arial" w:hAnsi="Arial" w:cs="Arial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фактуры на материальные и прочие(пример наем техники) затраты, акты приема передачи материалов.</w:t>
            </w:r>
            <w:r w:rsidRPr="006F0A67">
              <w:rPr>
                <w:rFonts w:ascii="Arial" w:hAnsi="Arial" w:cs="Arial"/>
                <w:szCs w:val="20"/>
              </w:rPr>
              <w:t xml:space="preserve"> </w:t>
            </w:r>
          </w:p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1C5A98" w:rsidRPr="00A37717" w:rsidRDefault="00606A1F" w:rsidP="00606A1F">
            <w:pPr>
              <w:pStyle w:val="a4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lang w:eastAsia="ar-SA"/>
              </w:rPr>
              <w:t xml:space="preserve"> произвести гидроизоляцию места прохода.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9517F0" w:rsidP="00606A1F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июл</w:t>
            </w:r>
            <w:r w:rsidR="00606A1F">
              <w:rPr>
                <w:rFonts w:ascii="Arial" w:hAnsi="Arial" w:cs="Arial"/>
              </w:rPr>
              <w:t>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Pr="00606A1F" w:rsidRDefault="00B5761E" w:rsidP="00606A1F">
      <w:pPr>
        <w:autoSpaceDE/>
        <w:autoSpaceDN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A72E5B">
        <w:rPr>
          <w:rFonts w:ascii="Arial" w:hAnsi="Arial" w:cs="Arial"/>
          <w:b/>
        </w:rPr>
        <w:t>, РАСЧЕТ.</w:t>
      </w:r>
    </w:p>
    <w:p w:rsidR="007526BE" w:rsidRPr="00B5761E" w:rsidRDefault="007526BE" w:rsidP="007526BE">
      <w:pPr>
        <w:pStyle w:val="a4"/>
        <w:rPr>
          <w:rFonts w:ascii="Arial" w:hAnsi="Arial" w:cs="Arial"/>
          <w:b/>
        </w:rPr>
      </w:pPr>
    </w:p>
    <w:sectPr w:rsidR="007526BE" w:rsidRPr="00B5761E" w:rsidSect="007526BE">
      <w:footerReference w:type="even" r:id="rId9"/>
      <w:footerReference w:type="default" r:id="rId10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284" w:rsidRDefault="00377284" w:rsidP="00FB7671">
      <w:pPr>
        <w:pStyle w:val="a4"/>
      </w:pPr>
      <w:r>
        <w:separator/>
      </w:r>
    </w:p>
  </w:endnote>
  <w:endnote w:type="continuationSeparator" w:id="0">
    <w:p w:rsidR="00377284" w:rsidRDefault="00377284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596924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596924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517F0">
      <w:rPr>
        <w:rStyle w:val="a8"/>
        <w:noProof/>
      </w:rPr>
      <w:t>1</w: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284" w:rsidRDefault="00377284" w:rsidP="00FB7671">
      <w:pPr>
        <w:pStyle w:val="a4"/>
      </w:pPr>
      <w:r>
        <w:separator/>
      </w:r>
    </w:p>
  </w:footnote>
  <w:footnote w:type="continuationSeparator" w:id="0">
    <w:p w:rsidR="00377284" w:rsidRDefault="00377284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FCD2A62"/>
    <w:multiLevelType w:val="hybridMultilevel"/>
    <w:tmpl w:val="F83E1894"/>
    <w:lvl w:ilvl="0" w:tplc="338E595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5">
    <w:nsid w:val="32385E74"/>
    <w:multiLevelType w:val="hybridMultilevel"/>
    <w:tmpl w:val="AE5A4F36"/>
    <w:lvl w:ilvl="0" w:tplc="55C6ED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38D921A7"/>
    <w:multiLevelType w:val="multilevel"/>
    <w:tmpl w:val="8552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C41761"/>
    <w:multiLevelType w:val="hybridMultilevel"/>
    <w:tmpl w:val="AD2047C4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0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>
    <w:nsid w:val="49E805D2"/>
    <w:multiLevelType w:val="hybridMultilevel"/>
    <w:tmpl w:val="F0582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4">
    <w:nsid w:val="4C61573A"/>
    <w:multiLevelType w:val="hybridMultilevel"/>
    <w:tmpl w:val="49408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6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7">
    <w:nsid w:val="71F505DA"/>
    <w:multiLevelType w:val="hybridMultilevel"/>
    <w:tmpl w:val="3B22D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7600CB"/>
    <w:multiLevelType w:val="hybridMultilevel"/>
    <w:tmpl w:val="22E4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5"/>
  </w:num>
  <w:num w:numId="4">
    <w:abstractNumId w:val="6"/>
  </w:num>
  <w:num w:numId="5">
    <w:abstractNumId w:val="1"/>
  </w:num>
  <w:num w:numId="6">
    <w:abstractNumId w:val="12"/>
  </w:num>
  <w:num w:numId="7">
    <w:abstractNumId w:val="16"/>
  </w:num>
  <w:num w:numId="8">
    <w:abstractNumId w:val="4"/>
  </w:num>
  <w:num w:numId="9">
    <w:abstractNumId w:val="13"/>
  </w:num>
  <w:num w:numId="10">
    <w:abstractNumId w:val="10"/>
  </w:num>
  <w:num w:numId="11">
    <w:abstractNumId w:val="7"/>
  </w:num>
  <w:num w:numId="12">
    <w:abstractNumId w:val="3"/>
  </w:num>
  <w:num w:numId="13">
    <w:abstractNumId w:val="17"/>
  </w:num>
  <w:num w:numId="14">
    <w:abstractNumId w:val="5"/>
  </w:num>
  <w:num w:numId="15">
    <w:abstractNumId w:val="18"/>
  </w:num>
  <w:num w:numId="16">
    <w:abstractNumId w:val="0"/>
  </w:num>
  <w:num w:numId="17">
    <w:abstractNumId w:val="8"/>
  </w:num>
  <w:num w:numId="18">
    <w:abstractNumId w:val="1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0A8C"/>
    <w:rsid w:val="000435AB"/>
    <w:rsid w:val="0005033C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16B0C"/>
    <w:rsid w:val="001230C7"/>
    <w:rsid w:val="001361FF"/>
    <w:rsid w:val="00136E9E"/>
    <w:rsid w:val="00144F9A"/>
    <w:rsid w:val="00157393"/>
    <w:rsid w:val="00165BE3"/>
    <w:rsid w:val="001828F0"/>
    <w:rsid w:val="00185CBD"/>
    <w:rsid w:val="00187EE8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436B4"/>
    <w:rsid w:val="002709BA"/>
    <w:rsid w:val="0028455F"/>
    <w:rsid w:val="002A79AB"/>
    <w:rsid w:val="002D15D6"/>
    <w:rsid w:val="002D7F96"/>
    <w:rsid w:val="002F39A9"/>
    <w:rsid w:val="002F643C"/>
    <w:rsid w:val="00321AF9"/>
    <w:rsid w:val="003303D6"/>
    <w:rsid w:val="00366816"/>
    <w:rsid w:val="00375167"/>
    <w:rsid w:val="00377284"/>
    <w:rsid w:val="00383F1D"/>
    <w:rsid w:val="00394604"/>
    <w:rsid w:val="003B5FD2"/>
    <w:rsid w:val="003C5B49"/>
    <w:rsid w:val="003D41E9"/>
    <w:rsid w:val="0041569C"/>
    <w:rsid w:val="00416671"/>
    <w:rsid w:val="00426455"/>
    <w:rsid w:val="00455D65"/>
    <w:rsid w:val="0045704D"/>
    <w:rsid w:val="00475C70"/>
    <w:rsid w:val="004B167F"/>
    <w:rsid w:val="004E54B6"/>
    <w:rsid w:val="00511A4F"/>
    <w:rsid w:val="00512E03"/>
    <w:rsid w:val="00526788"/>
    <w:rsid w:val="005325FB"/>
    <w:rsid w:val="00542BDC"/>
    <w:rsid w:val="00545A6C"/>
    <w:rsid w:val="005563F6"/>
    <w:rsid w:val="00557FE2"/>
    <w:rsid w:val="00590507"/>
    <w:rsid w:val="00593EE0"/>
    <w:rsid w:val="00596924"/>
    <w:rsid w:val="005A3AEB"/>
    <w:rsid w:val="00606A1F"/>
    <w:rsid w:val="00610255"/>
    <w:rsid w:val="00616A7C"/>
    <w:rsid w:val="0066389C"/>
    <w:rsid w:val="00671C21"/>
    <w:rsid w:val="00684B73"/>
    <w:rsid w:val="006C04E7"/>
    <w:rsid w:val="006E066D"/>
    <w:rsid w:val="006E78F9"/>
    <w:rsid w:val="006F0A67"/>
    <w:rsid w:val="006F18C1"/>
    <w:rsid w:val="00702C3E"/>
    <w:rsid w:val="007526BE"/>
    <w:rsid w:val="007A629D"/>
    <w:rsid w:val="007B7096"/>
    <w:rsid w:val="007C147E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E0676"/>
    <w:rsid w:val="008F4C56"/>
    <w:rsid w:val="008F5416"/>
    <w:rsid w:val="00907F3F"/>
    <w:rsid w:val="0091359B"/>
    <w:rsid w:val="0092199F"/>
    <w:rsid w:val="009317CF"/>
    <w:rsid w:val="009320A1"/>
    <w:rsid w:val="009416C9"/>
    <w:rsid w:val="009427D8"/>
    <w:rsid w:val="009517F0"/>
    <w:rsid w:val="0096708B"/>
    <w:rsid w:val="009723FD"/>
    <w:rsid w:val="009822E4"/>
    <w:rsid w:val="009B1288"/>
    <w:rsid w:val="009B183E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162D"/>
    <w:rsid w:val="00AE5618"/>
    <w:rsid w:val="00AE7866"/>
    <w:rsid w:val="00AE7B14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4717A"/>
    <w:rsid w:val="00C6235C"/>
    <w:rsid w:val="00CA2CF4"/>
    <w:rsid w:val="00CA7BFB"/>
    <w:rsid w:val="00CC3449"/>
    <w:rsid w:val="00CE078A"/>
    <w:rsid w:val="00CE49EE"/>
    <w:rsid w:val="00D3254E"/>
    <w:rsid w:val="00D3363B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36E56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-">
    <w:name w:val="Таблица - строки влево"/>
    <w:rsid w:val="006F0A67"/>
    <w:pPr>
      <w:keepLines/>
      <w:tabs>
        <w:tab w:val="num" w:pos="0"/>
      </w:tabs>
      <w:spacing w:before="60" w:after="6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url?url=http://en-res.ru/wp-content/uploads/2013/01/sp-32.13330.2012.pdf&amp;rct=j&amp;frm=1&amp;q=&amp;esrc=s&amp;sa=U&amp;ei=IwB3VPOwFcrfywPm1YLQDw&amp;ved=0CCsQFjAE&amp;usg=AFQjCNG4tu9obhcmxna1za2JoGwvYphG2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13FA37-DBCE-45F9-9B5C-C45083ECA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4494</Words>
  <Characters>25617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30051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PCS\a.shvetsova (WST-SVE-008)</cp:lastModifiedBy>
  <cp:revision>3</cp:revision>
  <cp:lastPrinted>2009-10-19T12:55:00Z</cp:lastPrinted>
  <dcterms:created xsi:type="dcterms:W3CDTF">2018-04-16T10:29:00Z</dcterms:created>
  <dcterms:modified xsi:type="dcterms:W3CDTF">2018-05-16T07:47:00Z</dcterms:modified>
</cp:coreProperties>
</file>